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79" w:rsidRPr="00745C79" w:rsidRDefault="00745C79" w:rsidP="00745C79">
      <w:pPr>
        <w:spacing w:after="0" w:line="280" w:lineRule="exact"/>
        <w:jc w:val="both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kern w:val="0"/>
          <w:sz w:val="30"/>
          <w:szCs w:val="30"/>
          <w14:ligatures w14:val="none"/>
        </w:rPr>
        <w:t xml:space="preserve">                                                                         </w:t>
      </w:r>
      <w:r w:rsidRPr="00745C79">
        <w:rPr>
          <w:rFonts w:ascii="Times New Roman" w:hAnsi="Times New Roman" w:cs="Times New Roman"/>
          <w:kern w:val="0"/>
          <w:sz w:val="30"/>
          <w:szCs w:val="30"/>
          <w14:ligatures w14:val="none"/>
        </w:rPr>
        <w:t>УТВЕРЖДЕНО</w:t>
      </w:r>
    </w:p>
    <w:p w:rsidR="00745C79" w:rsidRPr="00745C79" w:rsidRDefault="00745C79" w:rsidP="00745C79">
      <w:pPr>
        <w:tabs>
          <w:tab w:val="left" w:pos="5730"/>
        </w:tabs>
        <w:spacing w:after="0" w:line="280" w:lineRule="exact"/>
        <w:jc w:val="both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  <w:r w:rsidRPr="00745C79">
        <w:rPr>
          <w:rFonts w:ascii="Times New Roman" w:hAnsi="Times New Roman" w:cs="Times New Roman"/>
          <w:kern w:val="0"/>
          <w:sz w:val="30"/>
          <w:szCs w:val="30"/>
          <w14:ligatures w14:val="none"/>
        </w:rPr>
        <w:t xml:space="preserve">                                                                         Приказом от 31.05.2024 № 108</w:t>
      </w:r>
    </w:p>
    <w:p w:rsidR="00745C79" w:rsidRDefault="00745C79" w:rsidP="00745C79">
      <w:pPr>
        <w:spacing w:after="0" w:line="360" w:lineRule="auto"/>
        <w:ind w:right="4536"/>
        <w:jc w:val="both"/>
        <w:rPr>
          <w:rFonts w:ascii="Times New Roman" w:hAnsi="Times New Roman" w:cs="Times New Roman"/>
          <w:kern w:val="0"/>
          <w:sz w:val="28"/>
          <w:szCs w:val="28"/>
          <w:lang w:val="ru-BY"/>
          <w14:ligatures w14:val="none"/>
        </w:rPr>
      </w:pPr>
    </w:p>
    <w:p w:rsidR="00745C79" w:rsidRPr="00745C79" w:rsidRDefault="00745C79" w:rsidP="00745C79">
      <w:pPr>
        <w:spacing w:after="0" w:line="280" w:lineRule="exact"/>
        <w:ind w:right="4536"/>
        <w:jc w:val="both"/>
        <w:rPr>
          <w:rFonts w:ascii="Times New Roman" w:hAnsi="Times New Roman" w:cs="Times New Roman"/>
          <w:kern w:val="0"/>
          <w:sz w:val="28"/>
          <w:szCs w:val="28"/>
          <w:lang w:val="ru-BY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BY"/>
          <w14:ligatures w14:val="none"/>
        </w:rPr>
        <w:t>Положение о политике 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видеонаблюдения </w:t>
      </w:r>
      <w:r w:rsidRPr="00745C79">
        <w:rPr>
          <w:rFonts w:ascii="Times New Roman" w:hAnsi="Times New Roman" w:cs="Times New Roman"/>
          <w:kern w:val="0"/>
          <w:sz w:val="28"/>
          <w:szCs w:val="28"/>
          <w:lang w:val="ru-BY"/>
          <w14:ligatures w14:val="none"/>
        </w:rPr>
        <w:t>государственного учреждения образования «</w:t>
      </w:r>
      <w:proofErr w:type="spellStart"/>
      <w:r w:rsidRPr="00745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Красносельский</w:t>
      </w:r>
      <w:proofErr w:type="spellEnd"/>
      <w:r w:rsidRPr="00745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детский сад №2</w:t>
      </w:r>
      <w:r w:rsidRPr="00745C79">
        <w:rPr>
          <w:rFonts w:ascii="Times New Roman" w:hAnsi="Times New Roman" w:cs="Times New Roman"/>
          <w:kern w:val="0"/>
          <w:sz w:val="28"/>
          <w:szCs w:val="28"/>
          <w:lang w:val="ru-BY"/>
          <w14:ligatures w14:val="none"/>
        </w:rPr>
        <w:t xml:space="preserve">» </w:t>
      </w:r>
    </w:p>
    <w:p w:rsidR="00745C79" w:rsidRPr="00745C79" w:rsidRDefault="00745C79" w:rsidP="00745C7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val="ru-BY"/>
        </w:rPr>
      </w:pP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государственном учреждении образования «Красносельский детский сад №2».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разработана с целью разъяснения субъектам персональных данных целей обработки их изображений,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</w:t>
      </w:r>
      <w:r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установленных</w:t>
      </w:r>
      <w:r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 </w:t>
      </w:r>
      <w:r w:rsidR="00891898" w:rsidRPr="0089189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Pr="0089189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 образования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 отражает имеющиеся в связи с этим у субъектов персональных данных права и механизм их реализации.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891898" w:rsidRPr="0089189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ГУО «Красносельский детский сад №2»</w:t>
      </w:r>
      <w:r w:rsidRPr="0089189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ведется при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видеонаблюдения.</w:t>
      </w:r>
    </w:p>
    <w:p w:rsidR="005801DE" w:rsidRDefault="005801DE" w:rsidP="002C189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1"/>
    <w:p w:rsidR="005801DE" w:rsidRDefault="005801DE" w:rsidP="002C18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 путем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022970" w:rsidRPr="00022970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у</w:t>
      </w:r>
      <w:r w:rsidRPr="00022970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чреждения образования</w:t>
      </w:r>
      <w:r w:rsidRPr="000229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801DE" w:rsidRPr="00BE19CB" w:rsidRDefault="005801DE" w:rsidP="002C189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022970" w:rsidRPr="00884C9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ГУО </w:t>
      </w:r>
      <w:r w:rsidR="00022970" w:rsidRPr="00022970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«Красносельский детский сад №2»</w:t>
      </w: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2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: </w:t>
      </w:r>
      <w:r w:rsidRPr="000229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для охраны имущества и физических лиц </w:t>
      </w:r>
      <w:r w:rsidRPr="00022970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 организации пропускной системы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 соответствии с Законом </w:t>
      </w:r>
      <w:r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№ 175-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 </w:t>
      </w:r>
      <w:r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”Об</w:t>
      </w:r>
      <w:proofErr w:type="gramEnd"/>
      <w:r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 в сфере охранной деятельности;</w:t>
      </w:r>
    </w:p>
    <w:bookmarkEnd w:id="2"/>
    <w:p w:rsidR="005801DE" w:rsidRPr="003F60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для: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</w:t>
      </w:r>
      <w:r w:rsidR="007034D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учета</w:t>
      </w:r>
      <w:proofErr w:type="gramEnd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фактически отработанного работниками </w:t>
      </w:r>
      <w:r w:rsidR="00022970" w:rsidRPr="00022970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Pr="00022970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Pr="000229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времени;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:rsidR="005801DE" w:rsidRPr="00470CF4" w:rsidRDefault="005801DE" w:rsidP="002C18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5E2A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кабинете заведующего детским садом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кабинете заместителя заведующего по основной деятельности;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кабинете заместителя заведующего по хозяйственной работе; 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музыкальном и спортивном залах;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пункте коррекционно-педагогической помощи; 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медицинском блоке;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прачечной;</w:t>
      </w:r>
    </w:p>
    <w:p w:rsidR="005801DE" w:rsidRPr="00C71B21" w:rsidRDefault="005801D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помещениях пребывания воспитанников учреждения дошкольного образования, в том числе комнатах отдыха (спальнях); </w:t>
      </w:r>
    </w:p>
    <w:p w:rsidR="005801DE" w:rsidRDefault="005801D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работников, и иных лиц (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 (места приема пищи), 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</w:t>
      </w:r>
      <w:r w:rsidR="005E2A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5E2A4E" w:rsidRDefault="005E2A4E" w:rsidP="002C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холлах, фойе, коридорах, лестничных полетах между этажами. </w:t>
      </w:r>
    </w:p>
    <w:p w:rsidR="005801DE" w:rsidRPr="00E71258" w:rsidRDefault="005801DE" w:rsidP="002C189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7. Также </w:t>
      </w:r>
      <w:bookmarkStart w:id="3" w:name="_Hlk163472856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 территории </w:t>
      </w:r>
      <w:r w:rsidR="005E2A4E" w:rsidRPr="005E2A4E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ГУО «Красносельский детский сад №2»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видеокамеры для целей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обеспечения общественной безопасности и общественного порядка </w:t>
      </w:r>
      <w:r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соответствии </w:t>
      </w:r>
      <w:r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“ (далее – Указ № 527)</w:t>
      </w:r>
      <w:r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”Об утверждении Положения о применении систем безопасности и систем видеонаблюдения“, </w:t>
      </w:r>
      <w:r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>
        <w:rPr>
          <w:rFonts w:ascii="Times New Roman" w:hAnsi="Times New Roman" w:cs="Times New Roman"/>
          <w:sz w:val="30"/>
          <w:szCs w:val="30"/>
        </w:rPr>
        <w:t>”</w:t>
      </w:r>
      <w:r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>
        <w:rPr>
          <w:rFonts w:ascii="Times New Roman" w:hAnsi="Times New Roman" w:cs="Times New Roman"/>
          <w:sz w:val="30"/>
          <w:szCs w:val="30"/>
        </w:rPr>
        <w:t>“</w:t>
      </w:r>
      <w:bookmarkEnd w:id="3"/>
      <w:r>
        <w:rPr>
          <w:rFonts w:ascii="Times New Roman" w:hAnsi="Times New Roman" w:cs="Times New Roman"/>
          <w:sz w:val="30"/>
          <w:szCs w:val="30"/>
        </w:rPr>
        <w:t>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8. Срок хранения видеозаписей составляет </w:t>
      </w:r>
      <w:r w:rsidRPr="005E2A4E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 дней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по истечении которого происходит их удаление/автоматическое удаление.</w:t>
      </w:r>
    </w:p>
    <w:p w:rsidR="005801DE" w:rsidRPr="00753795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5379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 устному/письменному</w:t>
      </w:r>
      <w:r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</w:t>
      </w:r>
      <w:r w:rsidR="00753795"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заведующего детским садом</w:t>
      </w:r>
      <w:r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10. Субъект персональных данных имеет право: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10.1. на получение информации, касающейся обработки своих персональных данных </w:t>
      </w:r>
      <w:r w:rsidR="00753795" w:rsidRPr="0075379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детским садом</w:t>
      </w:r>
      <w:r w:rsidR="0075379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содержащей:</w:t>
      </w:r>
    </w:p>
    <w:p w:rsidR="005801DE" w:rsidRPr="00753795" w:rsidRDefault="00753795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10.1.1. </w:t>
      </w:r>
      <w:r w:rsidR="005801DE"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наименовании и месте нахождения </w:t>
      </w:r>
      <w:r w:rsidRPr="0075379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="005801DE"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:rsidR="005801DE" w:rsidRPr="005E2A4E" w:rsidRDefault="00753795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10.1.2.</w:t>
      </w:r>
      <w:r w:rsidR="002C18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801DE"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субъекта персональных данных в </w:t>
      </w:r>
      <w:r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="005801DE"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:rsidR="005801DE" w:rsidRPr="005E2A4E" w:rsidRDefault="00753795" w:rsidP="002C18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10.1.3.</w:t>
      </w:r>
      <w:r w:rsidR="002C18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801DE"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:rsidR="005801DE" w:rsidRPr="005E2A4E" w:rsidRDefault="00753795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10.1.4.</w:t>
      </w:r>
      <w:r w:rsidR="002C18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801DE"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:rsidR="005801DE" w:rsidRPr="005E2A4E" w:rsidRDefault="00753795" w:rsidP="002C18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10.1.5.</w:t>
      </w:r>
      <w:r w:rsidR="002C18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801DE"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10.2. на получение от </w:t>
      </w:r>
      <w:r w:rsidR="00753795" w:rsidRPr="0075379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Pr="005E2A4E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 w:rsidR="00753795" w:rsidRPr="0075379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третьим лицам. Такое право может быть реализовано один раз</w:t>
      </w:r>
      <w:r w:rsid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календарный год, а предоставление соответствующей информации осуществляется бесплатно;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10.3. на обжалование действий (бездействия) и решений </w:t>
      </w:r>
      <w:r w:rsidR="00753795" w:rsidRPr="0075379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Pr="007537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 персональных д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5801DE" w:rsidRPr="00884C9B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753795" w:rsidRPr="00884C9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ГУО «Красносельский детский сал №2»,</w:t>
      </w:r>
      <w:r w:rsidRPr="00884C9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подает в </w:t>
      </w:r>
      <w:r w:rsidR="00753795" w:rsidRPr="00884C9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детский сад</w:t>
      </w:r>
      <w:r w:rsidRPr="00884C9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Pr="00884C9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</w:t>
      </w:r>
      <w:r w:rsidR="007034D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Pr="00884C9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письменной форме (почтой/нарочно) или в виде электронного документ</w:t>
      </w:r>
      <w:r w:rsidRPr="00884C9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FF0F73" w:rsidRPr="00FF0F7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ГУО «Красносельский детский сал №2»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884C9B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дату, время (период времени) и место</w:t>
      </w:r>
      <w:r w:rsidRPr="00884C9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884C9B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часового интервала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12. </w:t>
      </w:r>
      <w:r w:rsidR="00FF0F73" w:rsidRPr="00FF0F7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ГУО «Красносельский детский сад №2»</w:t>
      </w: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 рассматривает заявления субъектов персональных данных: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:rsidR="005801DE" w:rsidRPr="005E2A4E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E2A4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12.2. в отношении обработки персональных данных для целей, определенных пунктом 7 настоящей Политики.</w:t>
      </w:r>
    </w:p>
    <w:p w:rsidR="005801DE" w:rsidRPr="00795424" w:rsidRDefault="005801DE" w:rsidP="002C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FF0F73" w:rsidRPr="00FF0F7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ГУО «Красносельский детский сад №2»</w:t>
      </w:r>
      <w:r w:rsidRPr="00FF0F7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может также обратиться к </w:t>
      </w:r>
      <w:r w:rsidR="00FF0F7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заведующему детским садом Суета Л.С (80151258443)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лицу, </w:t>
      </w:r>
      <w:r w:rsidR="00FF0F7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 его отсутствие к заместителю заведующего по основной деятельности Новик Е.В (80151268603)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:rsidR="00B447CF" w:rsidRDefault="00B447CF" w:rsidP="002C189D">
      <w:pPr>
        <w:spacing w:line="240" w:lineRule="auto"/>
      </w:pPr>
    </w:p>
    <w:sectPr w:rsidR="00B447CF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16" w:rsidRDefault="00EE1816" w:rsidP="005801DE">
      <w:pPr>
        <w:spacing w:after="0" w:line="240" w:lineRule="auto"/>
      </w:pPr>
      <w:r>
        <w:separator/>
      </w:r>
    </w:p>
  </w:endnote>
  <w:endnote w:type="continuationSeparator" w:id="0">
    <w:p w:rsidR="00EE1816" w:rsidRDefault="00EE1816" w:rsidP="0058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16" w:rsidRDefault="00EE1816" w:rsidP="005801DE">
      <w:pPr>
        <w:spacing w:after="0" w:line="240" w:lineRule="auto"/>
      </w:pPr>
      <w:r>
        <w:separator/>
      </w:r>
    </w:p>
  </w:footnote>
  <w:footnote w:type="continuationSeparator" w:id="0">
    <w:p w:rsidR="00EE1816" w:rsidRDefault="00EE1816" w:rsidP="0058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172AC" w:rsidRPr="004172AC" w:rsidRDefault="008D52AB" w:rsidP="004172AC">
        <w:pPr>
          <w:pStyle w:val="a7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45C79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DE"/>
    <w:rsid w:val="00022970"/>
    <w:rsid w:val="00224962"/>
    <w:rsid w:val="002C189D"/>
    <w:rsid w:val="005273DF"/>
    <w:rsid w:val="005801DE"/>
    <w:rsid w:val="005E2A4E"/>
    <w:rsid w:val="006F5681"/>
    <w:rsid w:val="007034DD"/>
    <w:rsid w:val="00745C79"/>
    <w:rsid w:val="00753795"/>
    <w:rsid w:val="00884C9B"/>
    <w:rsid w:val="00891898"/>
    <w:rsid w:val="008D52AB"/>
    <w:rsid w:val="00B447CF"/>
    <w:rsid w:val="00DE2BF1"/>
    <w:rsid w:val="00E71258"/>
    <w:rsid w:val="00EE1816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AC2A"/>
  <w15:chartTrackingRefBased/>
  <w15:docId w15:val="{6704102D-C093-4E60-8F7D-43D7353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DE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DE"/>
    <w:pPr>
      <w:ind w:left="720"/>
      <w:contextualSpacing/>
    </w:pPr>
  </w:style>
  <w:style w:type="character" w:customStyle="1" w:styleId="word-wrapper">
    <w:name w:val="word-wrapper"/>
    <w:basedOn w:val="a0"/>
    <w:rsid w:val="005801DE"/>
  </w:style>
  <w:style w:type="paragraph" w:styleId="a4">
    <w:name w:val="footnote text"/>
    <w:basedOn w:val="a"/>
    <w:link w:val="a5"/>
    <w:uiPriority w:val="99"/>
    <w:semiHidden/>
    <w:unhideWhenUsed/>
    <w:rsid w:val="005801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01DE"/>
    <w:rPr>
      <w:kern w:val="2"/>
      <w:sz w:val="20"/>
      <w:szCs w:val="20"/>
      <w:lang w:val="ru-RU"/>
      <w14:ligatures w14:val="standardContextual"/>
    </w:rPr>
  </w:style>
  <w:style w:type="character" w:styleId="a6">
    <w:name w:val="footnote reference"/>
    <w:basedOn w:val="a0"/>
    <w:uiPriority w:val="99"/>
    <w:semiHidden/>
    <w:unhideWhenUsed/>
    <w:rsid w:val="005801D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8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1DE"/>
    <w:rPr>
      <w:kern w:val="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8525-BB8B-4B66-AB8C-7F348C49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2024-06-05T14:26:00Z</dcterms:created>
  <dcterms:modified xsi:type="dcterms:W3CDTF">2024-06-13T11:52:00Z</dcterms:modified>
</cp:coreProperties>
</file>